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5D104" w14:textId="00A7A114" w:rsidR="00EF6B4C" w:rsidRDefault="00EF6B4C" w:rsidP="00EF6B4C">
      <w:pPr>
        <w:jc w:val="center"/>
        <w:rPr>
          <w:b/>
          <w:bCs/>
          <w:sz w:val="28"/>
          <w:szCs w:val="28"/>
        </w:rPr>
      </w:pPr>
      <w:bookmarkStart w:id="0" w:name="_GoBack"/>
      <w:bookmarkEnd w:id="0"/>
      <w:r>
        <w:rPr>
          <w:b/>
          <w:bCs/>
          <w:sz w:val="28"/>
          <w:szCs w:val="28"/>
        </w:rPr>
        <w:t>EXETER PUBLIC LIBRARY</w:t>
      </w:r>
    </w:p>
    <w:p w14:paraId="39DB3FC7" w14:textId="37FBF471" w:rsidR="00EF6B4C" w:rsidRDefault="00EF6B4C" w:rsidP="00EF6B4C">
      <w:pPr>
        <w:jc w:val="center"/>
        <w:rPr>
          <w:b/>
          <w:bCs/>
          <w:sz w:val="28"/>
          <w:szCs w:val="28"/>
        </w:rPr>
      </w:pPr>
      <w:r>
        <w:rPr>
          <w:b/>
          <w:bCs/>
          <w:sz w:val="28"/>
          <w:szCs w:val="28"/>
        </w:rPr>
        <w:t>Trustees Meeting Minutes</w:t>
      </w:r>
    </w:p>
    <w:p w14:paraId="57DD5D74" w14:textId="14EF9B3C" w:rsidR="00EF6B4C" w:rsidRDefault="004B0C2A" w:rsidP="00EF6B4C">
      <w:pPr>
        <w:jc w:val="center"/>
        <w:rPr>
          <w:b/>
          <w:bCs/>
          <w:sz w:val="28"/>
          <w:szCs w:val="28"/>
        </w:rPr>
      </w:pPr>
      <w:r>
        <w:rPr>
          <w:b/>
          <w:bCs/>
          <w:sz w:val="28"/>
          <w:szCs w:val="28"/>
        </w:rPr>
        <w:t>October 24, 2023</w:t>
      </w:r>
    </w:p>
    <w:p w14:paraId="2CE0AB52" w14:textId="421946D3" w:rsidR="00EF6B4C" w:rsidRDefault="00EF6B4C" w:rsidP="00EF6B4C">
      <w:pPr>
        <w:jc w:val="center"/>
        <w:rPr>
          <w:b/>
          <w:bCs/>
          <w:sz w:val="28"/>
          <w:szCs w:val="28"/>
        </w:rPr>
      </w:pPr>
    </w:p>
    <w:p w14:paraId="5EBEE4EB" w14:textId="676976F5" w:rsidR="00EF6B4C" w:rsidRDefault="00EF6B4C" w:rsidP="00EF6B4C">
      <w:pPr>
        <w:rPr>
          <w:sz w:val="28"/>
          <w:szCs w:val="28"/>
        </w:rPr>
      </w:pPr>
      <w:r>
        <w:rPr>
          <w:b/>
          <w:bCs/>
          <w:sz w:val="28"/>
          <w:szCs w:val="28"/>
        </w:rPr>
        <w:t>1. Call to Order:</w:t>
      </w:r>
      <w:r w:rsidR="004B0C2A">
        <w:rPr>
          <w:b/>
          <w:bCs/>
          <w:sz w:val="28"/>
          <w:szCs w:val="28"/>
        </w:rPr>
        <w:t xml:space="preserve"> </w:t>
      </w:r>
      <w:r w:rsidR="004B0C2A">
        <w:rPr>
          <w:sz w:val="28"/>
          <w:szCs w:val="28"/>
        </w:rPr>
        <w:t>The meeting was called to order at 6:01 pm</w:t>
      </w:r>
    </w:p>
    <w:p w14:paraId="6FED20F7" w14:textId="2F855B44" w:rsidR="004B0C2A" w:rsidRDefault="004B0C2A" w:rsidP="00EF6B4C">
      <w:pPr>
        <w:rPr>
          <w:sz w:val="28"/>
          <w:szCs w:val="28"/>
        </w:rPr>
      </w:pPr>
      <w:r>
        <w:rPr>
          <w:sz w:val="28"/>
          <w:szCs w:val="28"/>
        </w:rPr>
        <w:t>Roll Call: Denise Leonard, Lisa Wilson, Laura Wyskiel, Jenny Medlock, Kathy Corson, Barbara Young, Kathy Boudreau, Sarah James, Hope Godino</w:t>
      </w:r>
    </w:p>
    <w:p w14:paraId="049DF52B" w14:textId="5DD68F6A" w:rsidR="004B0C2A" w:rsidRPr="004B0C2A" w:rsidRDefault="004B0C2A" w:rsidP="00EF6B4C">
      <w:pPr>
        <w:rPr>
          <w:sz w:val="28"/>
          <w:szCs w:val="28"/>
        </w:rPr>
      </w:pPr>
      <w:r>
        <w:rPr>
          <w:sz w:val="28"/>
          <w:szCs w:val="28"/>
        </w:rPr>
        <w:t>Not in Attendance: Linda Tober</w:t>
      </w:r>
    </w:p>
    <w:p w14:paraId="0773D2D3" w14:textId="5046F6B8" w:rsidR="00EF6B4C" w:rsidRPr="004B0C2A" w:rsidRDefault="00EF6B4C" w:rsidP="00EF6B4C">
      <w:pPr>
        <w:rPr>
          <w:sz w:val="28"/>
          <w:szCs w:val="28"/>
        </w:rPr>
      </w:pPr>
      <w:r>
        <w:rPr>
          <w:b/>
          <w:bCs/>
          <w:sz w:val="28"/>
          <w:szCs w:val="28"/>
        </w:rPr>
        <w:t>2. Correspondence:</w:t>
      </w:r>
      <w:r w:rsidR="004B0C2A">
        <w:rPr>
          <w:b/>
          <w:bCs/>
          <w:sz w:val="28"/>
          <w:szCs w:val="28"/>
        </w:rPr>
        <w:t xml:space="preserve"> </w:t>
      </w:r>
      <w:r w:rsidR="004B0C2A">
        <w:rPr>
          <w:sz w:val="28"/>
          <w:szCs w:val="28"/>
        </w:rPr>
        <w:t>none</w:t>
      </w:r>
    </w:p>
    <w:p w14:paraId="147A7238" w14:textId="1E239E1C" w:rsidR="00EF6B4C" w:rsidRPr="004B0C2A" w:rsidRDefault="00EF6B4C" w:rsidP="00EF6B4C">
      <w:pPr>
        <w:rPr>
          <w:sz w:val="28"/>
          <w:szCs w:val="28"/>
        </w:rPr>
      </w:pPr>
      <w:r>
        <w:rPr>
          <w:b/>
          <w:bCs/>
          <w:sz w:val="28"/>
          <w:szCs w:val="28"/>
        </w:rPr>
        <w:t>3. Minutes from the Previous Meeting:</w:t>
      </w:r>
      <w:r w:rsidR="004B0C2A">
        <w:rPr>
          <w:b/>
          <w:bCs/>
          <w:sz w:val="28"/>
          <w:szCs w:val="28"/>
        </w:rPr>
        <w:t xml:space="preserve"> </w:t>
      </w:r>
      <w:r w:rsidR="004B0C2A">
        <w:rPr>
          <w:sz w:val="28"/>
          <w:szCs w:val="28"/>
        </w:rPr>
        <w:t>Barbara made a motion for the minutes to be accepted. Jenny seconded. The minutes from September 2023 were approved.</w:t>
      </w:r>
    </w:p>
    <w:p w14:paraId="352F96E7" w14:textId="494AC106" w:rsidR="00EF6B4C" w:rsidRDefault="00EF6B4C" w:rsidP="00EF6B4C">
      <w:pPr>
        <w:rPr>
          <w:b/>
          <w:bCs/>
          <w:sz w:val="28"/>
          <w:szCs w:val="28"/>
        </w:rPr>
      </w:pPr>
      <w:r>
        <w:rPr>
          <w:b/>
          <w:bCs/>
          <w:sz w:val="28"/>
          <w:szCs w:val="28"/>
        </w:rPr>
        <w:t>4. Reports:</w:t>
      </w:r>
    </w:p>
    <w:p w14:paraId="53DBE543" w14:textId="569467F9" w:rsidR="00EF6B4C" w:rsidRDefault="00EF6B4C" w:rsidP="00EF6B4C">
      <w:pPr>
        <w:rPr>
          <w:sz w:val="28"/>
          <w:szCs w:val="28"/>
        </w:rPr>
      </w:pPr>
      <w:r>
        <w:rPr>
          <w:b/>
          <w:bCs/>
          <w:sz w:val="28"/>
          <w:szCs w:val="28"/>
        </w:rPr>
        <w:tab/>
        <w:t>a. Director’s Report:</w:t>
      </w:r>
      <w:r w:rsidR="004B0C2A">
        <w:rPr>
          <w:b/>
          <w:bCs/>
          <w:sz w:val="28"/>
          <w:szCs w:val="28"/>
        </w:rPr>
        <w:t xml:space="preserve"> </w:t>
      </w:r>
      <w:r w:rsidR="00C5454D">
        <w:rPr>
          <w:sz w:val="28"/>
          <w:szCs w:val="28"/>
        </w:rPr>
        <w:t xml:space="preserve">The craft fair on Saturday October 21 made about $400 from the items that were raffled off.  </w:t>
      </w:r>
      <w:r w:rsidR="000616A5">
        <w:rPr>
          <w:sz w:val="28"/>
          <w:szCs w:val="28"/>
        </w:rPr>
        <w:t xml:space="preserve">The weekly events are well </w:t>
      </w:r>
      <w:r w:rsidR="00FA4597">
        <w:rPr>
          <w:sz w:val="28"/>
          <w:szCs w:val="28"/>
        </w:rPr>
        <w:t>attended,</w:t>
      </w:r>
      <w:r w:rsidR="000616A5">
        <w:rPr>
          <w:sz w:val="28"/>
          <w:szCs w:val="28"/>
        </w:rPr>
        <w:t xml:space="preserve"> and a new Bridge game was added as well as another Spanish table.</w:t>
      </w:r>
    </w:p>
    <w:p w14:paraId="0ED7DC75" w14:textId="2D039BBC" w:rsidR="000616A5" w:rsidRPr="00C5454D" w:rsidRDefault="000616A5" w:rsidP="00EF6B4C">
      <w:pPr>
        <w:rPr>
          <w:sz w:val="28"/>
          <w:szCs w:val="28"/>
        </w:rPr>
      </w:pPr>
      <w:r>
        <w:rPr>
          <w:sz w:val="28"/>
          <w:szCs w:val="28"/>
        </w:rPr>
        <w:t xml:space="preserve">Hope added that some </w:t>
      </w:r>
      <w:r w:rsidR="00FA4597">
        <w:rPr>
          <w:sz w:val="28"/>
          <w:szCs w:val="28"/>
        </w:rPr>
        <w:t>parents</w:t>
      </w:r>
      <w:r>
        <w:rPr>
          <w:sz w:val="28"/>
          <w:szCs w:val="28"/>
        </w:rPr>
        <w:t xml:space="preserve"> have been wanting younger children to attend the groups with older peers. The library encourages reading for </w:t>
      </w:r>
      <w:r w:rsidR="00FA4597">
        <w:rPr>
          <w:sz w:val="28"/>
          <w:szCs w:val="28"/>
        </w:rPr>
        <w:t>all but</w:t>
      </w:r>
      <w:r>
        <w:rPr>
          <w:sz w:val="28"/>
          <w:szCs w:val="28"/>
        </w:rPr>
        <w:t xml:space="preserve"> would like to keep similar peer groups together.</w:t>
      </w:r>
    </w:p>
    <w:p w14:paraId="7FFB3325" w14:textId="5C6BBC46" w:rsidR="00EF6B4C" w:rsidRPr="000616A5" w:rsidRDefault="00EF6B4C" w:rsidP="00EF6B4C">
      <w:pPr>
        <w:rPr>
          <w:sz w:val="28"/>
          <w:szCs w:val="28"/>
        </w:rPr>
      </w:pPr>
      <w:r>
        <w:rPr>
          <w:b/>
          <w:bCs/>
          <w:sz w:val="28"/>
          <w:szCs w:val="28"/>
        </w:rPr>
        <w:tab/>
        <w:t>b. Operating Statement:</w:t>
      </w:r>
      <w:r w:rsidR="000616A5">
        <w:rPr>
          <w:b/>
          <w:bCs/>
          <w:sz w:val="28"/>
          <w:szCs w:val="28"/>
        </w:rPr>
        <w:t xml:space="preserve"> </w:t>
      </w:r>
      <w:r w:rsidR="000616A5">
        <w:rPr>
          <w:sz w:val="28"/>
          <w:szCs w:val="28"/>
        </w:rPr>
        <w:t>no discussion</w:t>
      </w:r>
    </w:p>
    <w:p w14:paraId="02C51E5C" w14:textId="1512AD87" w:rsidR="00EF6B4C" w:rsidRPr="000616A5" w:rsidRDefault="00EF6B4C" w:rsidP="00EF6B4C">
      <w:pPr>
        <w:rPr>
          <w:sz w:val="28"/>
          <w:szCs w:val="28"/>
        </w:rPr>
      </w:pPr>
      <w:r>
        <w:rPr>
          <w:b/>
          <w:bCs/>
          <w:sz w:val="28"/>
          <w:szCs w:val="28"/>
        </w:rPr>
        <w:tab/>
        <w:t>c. Building and Grounds:</w:t>
      </w:r>
      <w:r w:rsidR="000616A5">
        <w:rPr>
          <w:b/>
          <w:bCs/>
          <w:sz w:val="28"/>
          <w:szCs w:val="28"/>
        </w:rPr>
        <w:t xml:space="preserve"> </w:t>
      </w:r>
      <w:r w:rsidR="000616A5">
        <w:rPr>
          <w:sz w:val="28"/>
          <w:szCs w:val="28"/>
        </w:rPr>
        <w:t>The wall outside is mostly fixed. Yeti (the company doing the work) has agreed to do the entire wall and take their time to finish by next year and get paid for the full job then.</w:t>
      </w:r>
    </w:p>
    <w:p w14:paraId="15CDF092" w14:textId="3201AB3E" w:rsidR="00EF6B4C" w:rsidRDefault="00EF6B4C" w:rsidP="00EF6B4C">
      <w:pPr>
        <w:rPr>
          <w:sz w:val="28"/>
          <w:szCs w:val="28"/>
        </w:rPr>
      </w:pPr>
      <w:r>
        <w:rPr>
          <w:b/>
          <w:bCs/>
          <w:sz w:val="28"/>
          <w:szCs w:val="28"/>
        </w:rPr>
        <w:tab/>
        <w:t xml:space="preserve">d. Finance and Fundraising: </w:t>
      </w:r>
      <w:r w:rsidR="000616A5">
        <w:rPr>
          <w:sz w:val="28"/>
          <w:szCs w:val="28"/>
        </w:rPr>
        <w:t>The Annual Appeal letter is out. Trustees will sign and return to the library by Friday, October 27.</w:t>
      </w:r>
    </w:p>
    <w:p w14:paraId="4F5F74B5" w14:textId="09FBAA22" w:rsidR="000616A5" w:rsidRPr="000616A5" w:rsidRDefault="000616A5" w:rsidP="00EF6B4C">
      <w:pPr>
        <w:rPr>
          <w:sz w:val="28"/>
          <w:szCs w:val="28"/>
        </w:rPr>
      </w:pPr>
      <w:r>
        <w:rPr>
          <w:sz w:val="28"/>
          <w:szCs w:val="28"/>
        </w:rPr>
        <w:t xml:space="preserve">We need to update the </w:t>
      </w:r>
      <w:r w:rsidR="00FA4597">
        <w:rPr>
          <w:sz w:val="28"/>
          <w:szCs w:val="28"/>
        </w:rPr>
        <w:t>finance</w:t>
      </w:r>
      <w:r>
        <w:rPr>
          <w:sz w:val="28"/>
          <w:szCs w:val="28"/>
        </w:rPr>
        <w:t xml:space="preserve"> policy. The trustees should all look at it before the next meeting so it can be discussed in November. The finance committee will plan a time to meet before the next meeting.</w:t>
      </w:r>
    </w:p>
    <w:p w14:paraId="7FB8C320" w14:textId="6DDC51EF" w:rsidR="00EF6B4C" w:rsidRPr="000616A5" w:rsidRDefault="00EF6B4C" w:rsidP="00EF6B4C">
      <w:pPr>
        <w:rPr>
          <w:sz w:val="28"/>
          <w:szCs w:val="28"/>
        </w:rPr>
      </w:pPr>
      <w:r>
        <w:rPr>
          <w:b/>
          <w:bCs/>
          <w:sz w:val="28"/>
          <w:szCs w:val="28"/>
        </w:rPr>
        <w:lastRenderedPageBreak/>
        <w:tab/>
        <w:t xml:space="preserve">e. Long Range Plan: </w:t>
      </w:r>
      <w:r w:rsidR="000616A5">
        <w:rPr>
          <w:sz w:val="28"/>
          <w:szCs w:val="28"/>
        </w:rPr>
        <w:t>Not yet.</w:t>
      </w:r>
    </w:p>
    <w:p w14:paraId="00E1526F" w14:textId="3E552BC3" w:rsidR="00EF6B4C" w:rsidRPr="000616A5" w:rsidRDefault="00EF6B4C" w:rsidP="00EF6B4C">
      <w:pPr>
        <w:rPr>
          <w:sz w:val="28"/>
          <w:szCs w:val="28"/>
        </w:rPr>
      </w:pPr>
      <w:r>
        <w:rPr>
          <w:b/>
          <w:bCs/>
          <w:sz w:val="28"/>
          <w:szCs w:val="28"/>
        </w:rPr>
        <w:tab/>
        <w:t>f. Personnel and Policy:</w:t>
      </w:r>
      <w:r w:rsidR="000616A5">
        <w:rPr>
          <w:b/>
          <w:bCs/>
          <w:sz w:val="28"/>
          <w:szCs w:val="28"/>
        </w:rPr>
        <w:t xml:space="preserve"> </w:t>
      </w:r>
      <w:r w:rsidR="000616A5">
        <w:rPr>
          <w:sz w:val="28"/>
          <w:szCs w:val="28"/>
        </w:rPr>
        <w:t>No policies to discuss. We would like to go over the tech policy at the next meeting.</w:t>
      </w:r>
    </w:p>
    <w:p w14:paraId="1AAF786C" w14:textId="5CFBD8A6" w:rsidR="00EF6B4C" w:rsidRPr="000616A5" w:rsidRDefault="00EF6B4C" w:rsidP="00EF6B4C">
      <w:pPr>
        <w:rPr>
          <w:sz w:val="28"/>
          <w:szCs w:val="28"/>
        </w:rPr>
      </w:pPr>
      <w:r>
        <w:rPr>
          <w:b/>
          <w:bCs/>
          <w:sz w:val="28"/>
          <w:szCs w:val="28"/>
        </w:rPr>
        <w:tab/>
        <w:t>g. Friends:</w:t>
      </w:r>
      <w:r w:rsidR="000616A5">
        <w:rPr>
          <w:b/>
          <w:bCs/>
          <w:sz w:val="28"/>
          <w:szCs w:val="28"/>
        </w:rPr>
        <w:t xml:space="preserve"> </w:t>
      </w:r>
      <w:r w:rsidR="000616A5">
        <w:rPr>
          <w:sz w:val="28"/>
          <w:szCs w:val="28"/>
        </w:rPr>
        <w:t>The Festival of Trees donation has a lot of support behind the theme of banned and challenged books. Donations to go with the tree can be brought to the library before November 14</w:t>
      </w:r>
      <w:r w:rsidR="000616A5" w:rsidRPr="000616A5">
        <w:rPr>
          <w:sz w:val="28"/>
          <w:szCs w:val="28"/>
          <w:vertAlign w:val="superscript"/>
        </w:rPr>
        <w:t>th</w:t>
      </w:r>
      <w:r w:rsidR="000616A5">
        <w:rPr>
          <w:sz w:val="28"/>
          <w:szCs w:val="28"/>
        </w:rPr>
        <w:t xml:space="preserve">. The Friends earned $250 from the Waterstreet Bookstore fundraiser. They are looking to hold a fundraiser at both OTTO and Chipotle. They are also waiting to spend the money on what Hope decides to use it for. Possibly help pay for a portion of the wall which will cost around </w:t>
      </w:r>
      <w:r w:rsidR="00FA4597">
        <w:rPr>
          <w:sz w:val="28"/>
          <w:szCs w:val="28"/>
        </w:rPr>
        <w:t>$30,000.</w:t>
      </w:r>
    </w:p>
    <w:p w14:paraId="132B60A8" w14:textId="48E31CF7" w:rsidR="00EF6B4C" w:rsidRPr="00FA4597" w:rsidRDefault="00EF6B4C" w:rsidP="00EF6B4C">
      <w:pPr>
        <w:rPr>
          <w:sz w:val="28"/>
          <w:szCs w:val="28"/>
        </w:rPr>
      </w:pPr>
      <w:r>
        <w:rPr>
          <w:b/>
          <w:bCs/>
          <w:sz w:val="28"/>
          <w:szCs w:val="28"/>
        </w:rPr>
        <w:tab/>
      </w:r>
      <w:r w:rsidR="00BA2D38">
        <w:rPr>
          <w:b/>
          <w:bCs/>
          <w:sz w:val="28"/>
          <w:szCs w:val="28"/>
        </w:rPr>
        <w:t>h. Social:</w:t>
      </w:r>
      <w:r w:rsidR="00FA4597">
        <w:rPr>
          <w:b/>
          <w:bCs/>
          <w:sz w:val="28"/>
          <w:szCs w:val="28"/>
        </w:rPr>
        <w:t xml:space="preserve"> </w:t>
      </w:r>
      <w:r w:rsidR="00FA4597">
        <w:rPr>
          <w:sz w:val="28"/>
          <w:szCs w:val="28"/>
        </w:rPr>
        <w:t>Nothing right now. Possibly hold a luncheon in January or February when they have another day where the library is closed for staff training.</w:t>
      </w:r>
    </w:p>
    <w:p w14:paraId="122FC3F2" w14:textId="0D18182F" w:rsidR="00BA2D38" w:rsidRPr="00FA4597" w:rsidRDefault="00BA2D38" w:rsidP="00EF6B4C">
      <w:pPr>
        <w:rPr>
          <w:sz w:val="28"/>
          <w:szCs w:val="28"/>
        </w:rPr>
      </w:pPr>
      <w:r>
        <w:rPr>
          <w:b/>
          <w:bCs/>
          <w:sz w:val="28"/>
          <w:szCs w:val="28"/>
        </w:rPr>
        <w:t>5. Continuing Business:</w:t>
      </w:r>
      <w:r w:rsidR="00FA4597">
        <w:rPr>
          <w:b/>
          <w:bCs/>
          <w:sz w:val="28"/>
          <w:szCs w:val="28"/>
        </w:rPr>
        <w:t xml:space="preserve"> </w:t>
      </w:r>
      <w:r w:rsidR="00FA4597">
        <w:rPr>
          <w:sz w:val="28"/>
          <w:szCs w:val="28"/>
        </w:rPr>
        <w:t>none</w:t>
      </w:r>
    </w:p>
    <w:p w14:paraId="5B590F6E" w14:textId="306A5691" w:rsidR="00BA2D38" w:rsidRPr="00FA4597" w:rsidRDefault="00BA2D38" w:rsidP="00EF6B4C">
      <w:pPr>
        <w:rPr>
          <w:sz w:val="24"/>
          <w:szCs w:val="24"/>
        </w:rPr>
      </w:pPr>
      <w:r>
        <w:rPr>
          <w:b/>
          <w:bCs/>
          <w:sz w:val="28"/>
          <w:szCs w:val="28"/>
        </w:rPr>
        <w:t xml:space="preserve">6. New Business: </w:t>
      </w:r>
      <w:r w:rsidR="00FA4597">
        <w:rPr>
          <w:sz w:val="28"/>
          <w:szCs w:val="28"/>
        </w:rPr>
        <w:t xml:space="preserve">The bathroom is all fixed, hand dryers are installed and there are no more paper towels. </w:t>
      </w:r>
      <w:r w:rsidR="00FA4597" w:rsidRPr="00FA4597">
        <w:rPr>
          <w:sz w:val="28"/>
          <w:szCs w:val="28"/>
        </w:rPr>
        <w:t xml:space="preserve">A patron gave a bag filled with tabs for </w:t>
      </w:r>
      <w:r w:rsidR="00FA4597">
        <w:rPr>
          <w:sz w:val="28"/>
          <w:szCs w:val="28"/>
        </w:rPr>
        <w:t>the S</w:t>
      </w:r>
      <w:r w:rsidR="00FA4597" w:rsidRPr="00FA4597">
        <w:rPr>
          <w:sz w:val="28"/>
          <w:szCs w:val="28"/>
        </w:rPr>
        <w:t xml:space="preserve">hriners burn center in Boston </w:t>
      </w:r>
      <w:r w:rsidR="00FA4597">
        <w:rPr>
          <w:sz w:val="28"/>
          <w:szCs w:val="28"/>
        </w:rPr>
        <w:t>to the Friends of the Library.</w:t>
      </w:r>
    </w:p>
    <w:p w14:paraId="2EDD36F0" w14:textId="746BB072" w:rsidR="00BA2D38" w:rsidRPr="00FA4597" w:rsidRDefault="00BA2D38" w:rsidP="00EF6B4C">
      <w:pPr>
        <w:rPr>
          <w:sz w:val="28"/>
          <w:szCs w:val="28"/>
        </w:rPr>
      </w:pPr>
      <w:r>
        <w:rPr>
          <w:b/>
          <w:bCs/>
          <w:sz w:val="28"/>
          <w:szCs w:val="28"/>
        </w:rPr>
        <w:t>7. Closed Session, if necessary:</w:t>
      </w:r>
      <w:r w:rsidR="00FA4597">
        <w:rPr>
          <w:b/>
          <w:bCs/>
          <w:sz w:val="28"/>
          <w:szCs w:val="28"/>
        </w:rPr>
        <w:t xml:space="preserve"> </w:t>
      </w:r>
      <w:r w:rsidR="00FA4597">
        <w:rPr>
          <w:sz w:val="28"/>
          <w:szCs w:val="28"/>
        </w:rPr>
        <w:t>none</w:t>
      </w:r>
    </w:p>
    <w:p w14:paraId="4FA70CC6" w14:textId="5F65EA21" w:rsidR="00BA2D38" w:rsidRPr="00FA4597" w:rsidRDefault="00BA2D38" w:rsidP="00EF6B4C">
      <w:pPr>
        <w:rPr>
          <w:sz w:val="28"/>
          <w:szCs w:val="28"/>
        </w:rPr>
      </w:pPr>
      <w:r>
        <w:rPr>
          <w:b/>
          <w:bCs/>
          <w:sz w:val="28"/>
          <w:szCs w:val="28"/>
        </w:rPr>
        <w:t>8. Public Comment:</w:t>
      </w:r>
      <w:r w:rsidR="00FA4597">
        <w:rPr>
          <w:b/>
          <w:bCs/>
          <w:sz w:val="28"/>
          <w:szCs w:val="28"/>
        </w:rPr>
        <w:t xml:space="preserve"> </w:t>
      </w:r>
      <w:r w:rsidR="00FA4597">
        <w:rPr>
          <w:sz w:val="28"/>
          <w:szCs w:val="28"/>
        </w:rPr>
        <w:t>none</w:t>
      </w:r>
    </w:p>
    <w:p w14:paraId="72855FF5" w14:textId="3D7457CF" w:rsidR="00BA2D38" w:rsidRDefault="00BA2D38" w:rsidP="00EF6B4C">
      <w:pPr>
        <w:rPr>
          <w:sz w:val="28"/>
          <w:szCs w:val="28"/>
        </w:rPr>
      </w:pPr>
      <w:r>
        <w:rPr>
          <w:b/>
          <w:bCs/>
          <w:sz w:val="28"/>
          <w:szCs w:val="28"/>
        </w:rPr>
        <w:t xml:space="preserve">9. Adjourn: </w:t>
      </w:r>
      <w:r w:rsidR="00FA4597">
        <w:rPr>
          <w:sz w:val="28"/>
          <w:szCs w:val="28"/>
        </w:rPr>
        <w:t>Meeting was adjourned at 6:20 pm.</w:t>
      </w:r>
    </w:p>
    <w:p w14:paraId="0758C997" w14:textId="77777777" w:rsidR="00FA4597" w:rsidRDefault="00FA4597" w:rsidP="00EF6B4C">
      <w:pPr>
        <w:rPr>
          <w:sz w:val="28"/>
          <w:szCs w:val="28"/>
        </w:rPr>
      </w:pPr>
    </w:p>
    <w:p w14:paraId="7C45B1C6" w14:textId="5B6F1AD2" w:rsidR="00FA4597" w:rsidRDefault="00FA4597" w:rsidP="00EF6B4C">
      <w:pPr>
        <w:rPr>
          <w:sz w:val="28"/>
          <w:szCs w:val="28"/>
        </w:rPr>
      </w:pPr>
      <w:r>
        <w:rPr>
          <w:sz w:val="28"/>
          <w:szCs w:val="28"/>
        </w:rPr>
        <w:t>Respectfully submitted,</w:t>
      </w:r>
    </w:p>
    <w:p w14:paraId="48B8CA23" w14:textId="5CFD5C36" w:rsidR="00FA4597" w:rsidRDefault="00FA4597" w:rsidP="00EF6B4C">
      <w:pPr>
        <w:rPr>
          <w:sz w:val="28"/>
          <w:szCs w:val="28"/>
        </w:rPr>
      </w:pPr>
      <w:r>
        <w:rPr>
          <w:sz w:val="28"/>
          <w:szCs w:val="28"/>
        </w:rPr>
        <w:t>Laura Wyskiel</w:t>
      </w:r>
    </w:p>
    <w:p w14:paraId="410E668A" w14:textId="3F5FA4AA" w:rsidR="00FA4597" w:rsidRPr="00FA4597" w:rsidRDefault="00FA4597" w:rsidP="00EF6B4C">
      <w:pPr>
        <w:rPr>
          <w:sz w:val="28"/>
          <w:szCs w:val="28"/>
        </w:rPr>
      </w:pPr>
      <w:r>
        <w:rPr>
          <w:sz w:val="28"/>
          <w:szCs w:val="28"/>
        </w:rPr>
        <w:t>Secretary</w:t>
      </w:r>
    </w:p>
    <w:sectPr w:rsidR="00FA4597" w:rsidRPr="00FA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4C"/>
    <w:rsid w:val="000616A5"/>
    <w:rsid w:val="004B0C2A"/>
    <w:rsid w:val="00602FE2"/>
    <w:rsid w:val="00BA2D38"/>
    <w:rsid w:val="00C5454D"/>
    <w:rsid w:val="00EF6B4C"/>
    <w:rsid w:val="00FA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567E"/>
  <w15:chartTrackingRefBased/>
  <w15:docId w15:val="{53939CE1-1B9B-465E-97D6-D54082D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Standen</dc:creator>
  <cp:keywords/>
  <dc:description/>
  <cp:lastModifiedBy>deweyexeter@exeternh.gov</cp:lastModifiedBy>
  <cp:revision>2</cp:revision>
  <dcterms:created xsi:type="dcterms:W3CDTF">2023-11-27T18:26:00Z</dcterms:created>
  <dcterms:modified xsi:type="dcterms:W3CDTF">2023-11-27T18:26:00Z</dcterms:modified>
</cp:coreProperties>
</file>